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207" w:type="dxa"/>
        <w:tblLayout w:type="fixed"/>
        <w:tblLook w:val="04A0" w:firstRow="1" w:lastRow="0" w:firstColumn="1" w:lastColumn="0" w:noHBand="0" w:noVBand="1"/>
      </w:tblPr>
      <w:tblGrid>
        <w:gridCol w:w="534"/>
        <w:gridCol w:w="3685"/>
        <w:gridCol w:w="567"/>
        <w:gridCol w:w="1843"/>
        <w:gridCol w:w="3578"/>
      </w:tblGrid>
      <w:tr w:rsidR="004A653A" w:rsidRPr="004800C6" w:rsidTr="008D6A20">
        <w:trPr>
          <w:cantSplit/>
          <w:trHeight w:val="11969"/>
        </w:trPr>
        <w:tc>
          <w:tcPr>
            <w:tcW w:w="10207" w:type="dxa"/>
            <w:gridSpan w:val="5"/>
          </w:tcPr>
          <w:p w:rsidR="004A653A" w:rsidRPr="004800C6" w:rsidRDefault="004A653A" w:rsidP="008D6A20">
            <w:pPr>
              <w:pStyle w:val="Zkladntext"/>
              <w:kinsoku w:val="0"/>
              <w:overflowPunct w:val="0"/>
              <w:ind w:left="142" w:right="210"/>
              <w:jc w:val="both"/>
              <w:rPr>
                <w:rFonts w:ascii="Arial" w:hAnsi="Arial" w:cs="Arial"/>
                <w:sz w:val="20"/>
                <w:szCs w:val="20"/>
              </w:rPr>
            </w:pPr>
          </w:p>
          <w:p w:rsidR="0091573C" w:rsidRPr="004800C6" w:rsidRDefault="0091573C" w:rsidP="008D661F">
            <w:pPr>
              <w:pStyle w:val="Zkladntext"/>
              <w:kinsoku w:val="0"/>
              <w:overflowPunct w:val="0"/>
              <w:ind w:left="142" w:right="210"/>
              <w:jc w:val="both"/>
              <w:rPr>
                <w:rFonts w:ascii="Arial" w:hAnsi="Arial" w:cs="Arial"/>
                <w:b/>
                <w:sz w:val="20"/>
                <w:szCs w:val="20"/>
              </w:rPr>
            </w:pPr>
            <w:r w:rsidRPr="004800C6">
              <w:rPr>
                <w:rFonts w:ascii="Arial" w:hAnsi="Arial" w:cs="Arial"/>
                <w:b/>
                <w:sz w:val="20"/>
                <w:szCs w:val="20"/>
              </w:rPr>
              <w:t xml:space="preserve">PŘÍLOHA </w:t>
            </w:r>
            <w:proofErr w:type="gramStart"/>
            <w:r w:rsidRPr="004800C6">
              <w:rPr>
                <w:rFonts w:ascii="Arial" w:hAnsi="Arial" w:cs="Arial"/>
                <w:b/>
                <w:sz w:val="20"/>
                <w:szCs w:val="20"/>
              </w:rPr>
              <w:t>Č.1 Badatelského</w:t>
            </w:r>
            <w:proofErr w:type="gramEnd"/>
            <w:r w:rsidRPr="004800C6">
              <w:rPr>
                <w:rFonts w:ascii="Arial" w:hAnsi="Arial" w:cs="Arial"/>
                <w:b/>
                <w:sz w:val="20"/>
                <w:szCs w:val="20"/>
              </w:rPr>
              <w:t xml:space="preserve"> listu č.</w:t>
            </w:r>
          </w:p>
          <w:p w:rsidR="0091573C" w:rsidRPr="004800C6" w:rsidRDefault="0091573C" w:rsidP="008D661F">
            <w:pPr>
              <w:pStyle w:val="Zkladntext"/>
              <w:kinsoku w:val="0"/>
              <w:overflowPunct w:val="0"/>
              <w:ind w:left="142" w:right="210"/>
              <w:jc w:val="both"/>
              <w:rPr>
                <w:rFonts w:ascii="Arial" w:hAnsi="Arial" w:cs="Arial"/>
                <w:b/>
                <w:sz w:val="20"/>
                <w:szCs w:val="20"/>
              </w:rPr>
            </w:pPr>
          </w:p>
          <w:p w:rsidR="004A653A" w:rsidRPr="004800C6" w:rsidRDefault="004A653A" w:rsidP="008D661F">
            <w:pPr>
              <w:pStyle w:val="Zkladntext"/>
              <w:kinsoku w:val="0"/>
              <w:overflowPunct w:val="0"/>
              <w:ind w:left="142" w:right="210"/>
              <w:jc w:val="both"/>
              <w:rPr>
                <w:rFonts w:ascii="Arial" w:hAnsi="Arial" w:cs="Arial"/>
                <w:b/>
                <w:sz w:val="20"/>
                <w:szCs w:val="20"/>
              </w:rPr>
            </w:pPr>
            <w:r w:rsidRPr="004800C6">
              <w:rPr>
                <w:rFonts w:ascii="Arial" w:hAnsi="Arial" w:cs="Arial"/>
                <w:b/>
                <w:sz w:val="20"/>
                <w:szCs w:val="20"/>
              </w:rPr>
              <w:t>Informace pro badatele:</w:t>
            </w:r>
          </w:p>
          <w:p w:rsidR="004A653A" w:rsidRPr="004800C6" w:rsidRDefault="004A653A" w:rsidP="008D661F">
            <w:pPr>
              <w:ind w:left="142" w:right="210"/>
              <w:jc w:val="both"/>
              <w:rPr>
                <w:rFonts w:ascii="Arial" w:hAnsi="Arial" w:cs="Arial"/>
                <w:sz w:val="20"/>
                <w:szCs w:val="20"/>
              </w:rPr>
            </w:pPr>
            <w:r w:rsidRPr="004800C6">
              <w:rPr>
                <w:rFonts w:ascii="Arial" w:hAnsi="Arial" w:cs="Arial"/>
                <w:sz w:val="20"/>
                <w:szCs w:val="20"/>
              </w:rPr>
              <w:t>Informace poskytované subjektu údajů podle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4A653A" w:rsidRPr="004800C6" w:rsidRDefault="004A653A" w:rsidP="008D661F">
            <w:pPr>
              <w:spacing w:before="60" w:after="60"/>
              <w:jc w:val="both"/>
              <w:rPr>
                <w:rFonts w:cs="Arial"/>
                <w:bCs/>
                <w:color w:val="000000"/>
                <w:sz w:val="20"/>
                <w:szCs w:val="20"/>
              </w:rPr>
            </w:pPr>
            <w:r w:rsidRPr="00A14516">
              <w:rPr>
                <w:rFonts w:ascii="Arial" w:hAnsi="Arial" w:cs="Arial"/>
                <w:b/>
                <w:sz w:val="20"/>
                <w:szCs w:val="20"/>
              </w:rPr>
              <w:t xml:space="preserve">Správcem </w:t>
            </w:r>
            <w:r w:rsidRPr="00A14516">
              <w:rPr>
                <w:rFonts w:ascii="Arial" w:hAnsi="Arial" w:cs="Arial"/>
                <w:sz w:val="20"/>
                <w:szCs w:val="20"/>
              </w:rPr>
              <w:t xml:space="preserve">osobních údajů podle GDPR je </w:t>
            </w:r>
            <w:r w:rsidR="00A14516" w:rsidRPr="00A14516">
              <w:rPr>
                <w:rFonts w:ascii="Arial" w:hAnsi="Arial" w:cs="Arial"/>
                <w:sz w:val="20"/>
                <w:szCs w:val="20"/>
              </w:rPr>
              <w:t xml:space="preserve">Univerzitní archiv a správa </w:t>
            </w:r>
            <w:proofErr w:type="gramStart"/>
            <w:r w:rsidR="00A14516" w:rsidRPr="00A14516">
              <w:rPr>
                <w:rFonts w:ascii="Arial" w:hAnsi="Arial" w:cs="Arial"/>
                <w:sz w:val="20"/>
                <w:szCs w:val="20"/>
              </w:rPr>
              <w:t>dokumentů</w:t>
            </w:r>
            <w:r w:rsidR="00A14516" w:rsidRPr="00A14516">
              <w:rPr>
                <w:rFonts w:ascii="Arial" w:hAnsi="Arial" w:cs="Arial"/>
                <w:sz w:val="20"/>
                <w:szCs w:val="20"/>
              </w:rPr>
              <w:t> </w:t>
            </w:r>
            <w:r w:rsidRPr="00A14516">
              <w:rPr>
                <w:rFonts w:ascii="Arial" w:hAnsi="Arial" w:cs="Arial"/>
                <w:sz w:val="20"/>
                <w:szCs w:val="20"/>
              </w:rPr>
              <w:t>,</w:t>
            </w:r>
            <w:r w:rsidR="00A14516" w:rsidRPr="00A14516">
              <w:rPr>
                <w:rFonts w:ascii="Arial" w:hAnsi="Arial" w:cs="Arial"/>
                <w:sz w:val="20"/>
                <w:szCs w:val="20"/>
              </w:rPr>
              <w:t xml:space="preserve"> </w:t>
            </w:r>
            <w:r w:rsidRPr="00A14516">
              <w:rPr>
                <w:rFonts w:ascii="Arial" w:hAnsi="Arial" w:cs="Arial"/>
                <w:sz w:val="20"/>
                <w:szCs w:val="20"/>
              </w:rPr>
              <w:t>IČO</w:t>
            </w:r>
            <w:proofErr w:type="gramEnd"/>
            <w:r w:rsidRPr="00A14516">
              <w:rPr>
                <w:rFonts w:ascii="Arial" w:hAnsi="Arial" w:cs="Arial"/>
                <w:sz w:val="20"/>
                <w:szCs w:val="20"/>
              </w:rPr>
              <w:t>:</w:t>
            </w:r>
            <w:r w:rsidR="00414CC6" w:rsidRPr="00A14516">
              <w:rPr>
                <w:rFonts w:ascii="Arial" w:hAnsi="Arial" w:cs="Arial"/>
                <w:sz w:val="20"/>
                <w:szCs w:val="20"/>
              </w:rPr>
              <w:t xml:space="preserve"> </w:t>
            </w:r>
            <w:r w:rsidR="00A14516" w:rsidRPr="00A14516">
              <w:rPr>
                <w:rFonts w:ascii="Arial" w:hAnsi="Arial" w:cs="Arial"/>
                <w:sz w:val="20"/>
                <w:szCs w:val="20"/>
              </w:rPr>
              <w:t>62157124</w:t>
            </w:r>
            <w:r w:rsidR="00A14516" w:rsidRPr="00A14516">
              <w:rPr>
                <w:rFonts w:ascii="Arial" w:hAnsi="Arial" w:cs="Arial"/>
                <w:sz w:val="20"/>
                <w:szCs w:val="20"/>
              </w:rPr>
              <w:t xml:space="preserve">, </w:t>
            </w:r>
            <w:r w:rsidR="00A14516" w:rsidRPr="00A14516">
              <w:rPr>
                <w:rFonts w:ascii="Arial" w:hAnsi="Arial" w:cs="Arial"/>
                <w:sz w:val="20"/>
                <w:szCs w:val="20"/>
              </w:rPr>
              <w:t>Palackého tř. 1946/1, 612 42 Brno</w:t>
            </w:r>
            <w:r w:rsidR="00A14516" w:rsidRPr="00A14516">
              <w:rPr>
                <w:rFonts w:ascii="Arial" w:hAnsi="Arial" w:cs="Arial"/>
                <w:sz w:val="20"/>
                <w:szCs w:val="20"/>
              </w:rPr>
              <w:t>, archiv@vfu.cz,</w:t>
            </w:r>
            <w:r w:rsidR="00A14516">
              <w:t xml:space="preserve"> </w:t>
            </w:r>
            <w:r w:rsidR="00A14516">
              <w:t xml:space="preserve"> </w:t>
            </w:r>
            <w:r w:rsidRPr="00A14516">
              <w:rPr>
                <w:rFonts w:ascii="Arial" w:hAnsi="Arial" w:cs="Arial"/>
                <w:sz w:val="20"/>
                <w:szCs w:val="20"/>
              </w:rPr>
              <w:t>ID datové schránky:</w:t>
            </w:r>
            <w:r w:rsidR="008144E9" w:rsidRPr="00A14516">
              <w:rPr>
                <w:rFonts w:ascii="Arial" w:hAnsi="Arial" w:cs="Arial"/>
                <w:sz w:val="20"/>
                <w:szCs w:val="20"/>
              </w:rPr>
              <w:t xml:space="preserve"> </w:t>
            </w:r>
            <w:r w:rsidR="00A14516" w:rsidRPr="00A14516">
              <w:rPr>
                <w:rFonts w:ascii="Arial" w:hAnsi="Arial" w:cs="Arial"/>
                <w:sz w:val="20"/>
                <w:szCs w:val="20"/>
              </w:rPr>
              <w:t>y2cj9e8</w:t>
            </w:r>
            <w:r w:rsidR="005323DA" w:rsidRPr="004800C6">
              <w:rPr>
                <w:rFonts w:ascii="Arial" w:hAnsi="Arial" w:cs="Arial"/>
                <w:sz w:val="20"/>
                <w:szCs w:val="20"/>
              </w:rPr>
              <w:t xml:space="preserve"> </w:t>
            </w:r>
            <w:r w:rsidRPr="004800C6">
              <w:rPr>
                <w:rFonts w:ascii="Arial" w:hAnsi="Arial" w:cs="Arial"/>
                <w:b/>
                <w:sz w:val="20"/>
                <w:szCs w:val="20"/>
              </w:rPr>
              <w:t>Kontaktní údaje pověřence pro ochranu osobních údajů</w:t>
            </w:r>
            <w:r w:rsidRPr="004800C6">
              <w:rPr>
                <w:rFonts w:ascii="Arial" w:hAnsi="Arial" w:cs="Arial"/>
                <w:sz w:val="20"/>
                <w:szCs w:val="20"/>
              </w:rPr>
              <w:t xml:space="preserve"> </w:t>
            </w:r>
            <w:r w:rsidR="00F74E06" w:rsidRPr="00DA3530">
              <w:rPr>
                <w:rFonts w:ascii="Arial" w:hAnsi="Arial" w:cs="Arial"/>
                <w:sz w:val="20"/>
                <w:szCs w:val="20"/>
              </w:rPr>
              <w:t>–</w:t>
            </w:r>
            <w:r w:rsidR="00DA3530" w:rsidRPr="00DA3530">
              <w:rPr>
                <w:rFonts w:ascii="Arial" w:hAnsi="Arial" w:cs="Arial"/>
                <w:sz w:val="20"/>
                <w:szCs w:val="20"/>
              </w:rPr>
              <w:t xml:space="preserve"> Podola Jan, </w:t>
            </w:r>
            <w:proofErr w:type="spellStart"/>
            <w:proofErr w:type="gramStart"/>
            <w:r w:rsidR="00DA3530" w:rsidRPr="00DA3530">
              <w:rPr>
                <w:rFonts w:ascii="Arial" w:hAnsi="Arial" w:cs="Arial"/>
                <w:sz w:val="20"/>
                <w:szCs w:val="20"/>
              </w:rPr>
              <w:t>JUDr.,Ph.</w:t>
            </w:r>
            <w:proofErr w:type="gramEnd"/>
            <w:r w:rsidR="00DA3530" w:rsidRPr="00DA3530">
              <w:rPr>
                <w:rFonts w:ascii="Arial" w:hAnsi="Arial" w:cs="Arial"/>
                <w:sz w:val="20"/>
                <w:szCs w:val="20"/>
              </w:rPr>
              <w:t>D</w:t>
            </w:r>
            <w:proofErr w:type="spellEnd"/>
            <w:r w:rsidR="00DA3530" w:rsidRPr="00DA3530">
              <w:rPr>
                <w:rFonts w:ascii="Arial" w:hAnsi="Arial" w:cs="Arial"/>
                <w:sz w:val="20"/>
                <w:szCs w:val="20"/>
              </w:rPr>
              <w:t>., podolaj</w:t>
            </w:r>
            <w:r w:rsidR="00DA3530" w:rsidRPr="00DA3530">
              <w:rPr>
                <w:rFonts w:ascii="Arial" w:hAnsi="Arial" w:cs="Arial"/>
                <w:sz w:val="20"/>
                <w:szCs w:val="20"/>
              </w:rPr>
              <w:t>@vfu.cz</w:t>
            </w:r>
            <w:r w:rsidR="00DA3530">
              <w:rPr>
                <w:rFonts w:ascii="Arial" w:hAnsi="Arial" w:cs="Arial"/>
                <w:sz w:val="20"/>
                <w:szCs w:val="20"/>
              </w:rPr>
              <w:t xml:space="preserve"> </w:t>
            </w:r>
            <w:r w:rsidRPr="00DA3530">
              <w:rPr>
                <w:rFonts w:ascii="Arial" w:hAnsi="Arial" w:cs="Arial"/>
                <w:sz w:val="20"/>
                <w:szCs w:val="20"/>
              </w:rPr>
              <w:t>•</w:t>
            </w:r>
            <w:r w:rsidRPr="004800C6">
              <w:rPr>
                <w:rFonts w:ascii="Arial" w:hAnsi="Arial" w:cs="Arial"/>
                <w:sz w:val="20"/>
                <w:szCs w:val="20"/>
              </w:rPr>
              <w:t xml:space="preserve"> </w:t>
            </w:r>
            <w:r w:rsidRPr="004800C6">
              <w:rPr>
                <w:rFonts w:ascii="Arial" w:hAnsi="Arial" w:cs="Arial"/>
                <w:b/>
                <w:sz w:val="20"/>
                <w:szCs w:val="20"/>
              </w:rPr>
              <w:t>Účel</w:t>
            </w:r>
            <w:r w:rsidRPr="004800C6">
              <w:rPr>
                <w:rFonts w:ascii="Arial" w:hAnsi="Arial" w:cs="Arial"/>
                <w:sz w:val="20"/>
                <w:szCs w:val="20"/>
              </w:rPr>
              <w:t xml:space="preserve"> zpracování osobních údajů: nahlížení do archiválií badatelem dle zákona č. 499/2004 Sb. • </w:t>
            </w:r>
            <w:r w:rsidRPr="004800C6">
              <w:rPr>
                <w:rFonts w:ascii="Arial" w:hAnsi="Arial" w:cs="Arial"/>
                <w:b/>
                <w:sz w:val="20"/>
                <w:szCs w:val="20"/>
              </w:rPr>
              <w:t xml:space="preserve">Právní základ </w:t>
            </w:r>
            <w:r w:rsidRPr="004800C6">
              <w:rPr>
                <w:rFonts w:ascii="Arial" w:hAnsi="Arial" w:cs="Arial"/>
                <w:sz w:val="20"/>
                <w:szCs w:val="20"/>
              </w:rPr>
              <w:t xml:space="preserve">pro zpracování: čl. 6 odst. 1 písm. c) GDPR – zpracování nezbytné pro plnění právní povinnosti: zákon č. 499/2004 Sb. § 34 odst. 1, 3, 4, 5, 6, § 35, § 37 odst. 2 až 13, § 38 odst. 1) písm. c), d), e), odst. 2, odst. 5, § 38a; vyhláška č. 645/2004 Sb. příloha </w:t>
            </w:r>
            <w:proofErr w:type="gramStart"/>
            <w:r w:rsidRPr="004800C6">
              <w:rPr>
                <w:rFonts w:ascii="Arial" w:hAnsi="Arial" w:cs="Arial"/>
                <w:sz w:val="20"/>
                <w:szCs w:val="20"/>
              </w:rPr>
              <w:t xml:space="preserve">č. 3 • </w:t>
            </w:r>
            <w:r w:rsidRPr="004800C6">
              <w:rPr>
                <w:rFonts w:ascii="Arial" w:hAnsi="Arial" w:cs="Arial"/>
                <w:b/>
                <w:sz w:val="20"/>
                <w:szCs w:val="20"/>
              </w:rPr>
              <w:t>Doba</w:t>
            </w:r>
            <w:proofErr w:type="gramEnd"/>
            <w:r w:rsidRPr="004800C6">
              <w:rPr>
                <w:rFonts w:ascii="Arial" w:hAnsi="Arial" w:cs="Arial"/>
                <w:b/>
                <w:sz w:val="20"/>
                <w:szCs w:val="20"/>
              </w:rPr>
              <w:t>, po kterou budou osobní údaje uloženy:</w:t>
            </w:r>
            <w:r w:rsidRPr="004800C6">
              <w:rPr>
                <w:rFonts w:ascii="Arial" w:hAnsi="Arial" w:cs="Arial"/>
                <w:sz w:val="20"/>
                <w:szCs w:val="20"/>
              </w:rPr>
              <w:t xml:space="preserve"> Platí skartační lhůty uvedené ve s</w:t>
            </w:r>
            <w:r w:rsidR="007C004B">
              <w:rPr>
                <w:rFonts w:ascii="Arial" w:hAnsi="Arial" w:cs="Arial"/>
                <w:sz w:val="20"/>
                <w:szCs w:val="20"/>
              </w:rPr>
              <w:t>pisovém a skartačním plánu</w:t>
            </w:r>
            <w:r w:rsidR="008144E9" w:rsidRPr="004800C6">
              <w:rPr>
                <w:rFonts w:ascii="Arial" w:hAnsi="Arial" w:cs="Arial"/>
                <w:sz w:val="20"/>
                <w:szCs w:val="20"/>
              </w:rPr>
              <w:t xml:space="preserve"> </w:t>
            </w:r>
            <w:r w:rsidR="007C004B" w:rsidRPr="00A14516">
              <w:rPr>
                <w:rFonts w:ascii="Arial" w:hAnsi="Arial" w:cs="Arial"/>
                <w:sz w:val="20"/>
                <w:szCs w:val="20"/>
              </w:rPr>
              <w:t>Univerzitní</w:t>
            </w:r>
            <w:r w:rsidR="007C004B">
              <w:rPr>
                <w:rFonts w:ascii="Arial" w:hAnsi="Arial" w:cs="Arial"/>
                <w:sz w:val="20"/>
                <w:szCs w:val="20"/>
              </w:rPr>
              <w:t>ho</w:t>
            </w:r>
            <w:r w:rsidR="007C004B" w:rsidRPr="00A14516">
              <w:rPr>
                <w:rFonts w:ascii="Arial" w:hAnsi="Arial" w:cs="Arial"/>
                <w:sz w:val="20"/>
                <w:szCs w:val="20"/>
              </w:rPr>
              <w:t xml:space="preserve"> archiv</w:t>
            </w:r>
            <w:r w:rsidR="007C004B">
              <w:rPr>
                <w:rFonts w:ascii="Arial" w:hAnsi="Arial" w:cs="Arial"/>
                <w:sz w:val="20"/>
                <w:szCs w:val="20"/>
              </w:rPr>
              <w:t>u a správy</w:t>
            </w:r>
            <w:r w:rsidR="007C004B" w:rsidRPr="00A14516">
              <w:rPr>
                <w:rFonts w:ascii="Arial" w:hAnsi="Arial" w:cs="Arial"/>
                <w:sz w:val="20"/>
                <w:szCs w:val="20"/>
              </w:rPr>
              <w:t xml:space="preserve"> </w:t>
            </w:r>
            <w:r w:rsidR="007C004B" w:rsidRPr="007C004B">
              <w:rPr>
                <w:rFonts w:ascii="Arial" w:hAnsi="Arial" w:cs="Arial"/>
                <w:sz w:val="20"/>
                <w:szCs w:val="20"/>
              </w:rPr>
              <w:t>dokumentů</w:t>
            </w:r>
            <w:r w:rsidR="003C0019" w:rsidRPr="007C004B">
              <w:rPr>
                <w:rFonts w:ascii="Arial" w:hAnsi="Arial" w:cs="Arial"/>
                <w:sz w:val="20"/>
                <w:szCs w:val="20"/>
              </w:rPr>
              <w:t>,</w:t>
            </w:r>
            <w:r w:rsidRPr="004800C6">
              <w:rPr>
                <w:rFonts w:ascii="Arial" w:hAnsi="Arial" w:cs="Arial"/>
                <w:sz w:val="20"/>
                <w:szCs w:val="20"/>
              </w:rPr>
              <w:t xml:space="preserve"> který je součástí spisového a skartačního řádu </w:t>
            </w:r>
            <w:r w:rsidR="00631ECB" w:rsidRPr="00A14516">
              <w:rPr>
                <w:rFonts w:ascii="Arial" w:hAnsi="Arial" w:cs="Arial"/>
                <w:sz w:val="20"/>
                <w:szCs w:val="20"/>
              </w:rPr>
              <w:t>Univerzitní</w:t>
            </w:r>
            <w:r w:rsidR="00631ECB">
              <w:rPr>
                <w:rFonts w:ascii="Arial" w:hAnsi="Arial" w:cs="Arial"/>
                <w:sz w:val="20"/>
                <w:szCs w:val="20"/>
              </w:rPr>
              <w:t>ho</w:t>
            </w:r>
            <w:r w:rsidR="00631ECB" w:rsidRPr="00A14516">
              <w:rPr>
                <w:rFonts w:ascii="Arial" w:hAnsi="Arial" w:cs="Arial"/>
                <w:sz w:val="20"/>
                <w:szCs w:val="20"/>
              </w:rPr>
              <w:t xml:space="preserve"> archiv</w:t>
            </w:r>
            <w:r w:rsidR="00631ECB">
              <w:rPr>
                <w:rFonts w:ascii="Arial" w:hAnsi="Arial" w:cs="Arial"/>
                <w:sz w:val="20"/>
                <w:szCs w:val="20"/>
              </w:rPr>
              <w:t>u a správy</w:t>
            </w:r>
            <w:r w:rsidR="00631ECB" w:rsidRPr="00A14516">
              <w:rPr>
                <w:rFonts w:ascii="Arial" w:hAnsi="Arial" w:cs="Arial"/>
                <w:sz w:val="20"/>
                <w:szCs w:val="20"/>
              </w:rPr>
              <w:t xml:space="preserve"> dokumentů </w:t>
            </w:r>
            <w:r w:rsidR="00414CC6" w:rsidRPr="004800C6">
              <w:rPr>
                <w:rFonts w:ascii="Arial" w:hAnsi="Arial" w:cs="Arial"/>
                <w:sz w:val="20"/>
                <w:szCs w:val="20"/>
              </w:rPr>
              <w:t xml:space="preserve"> </w:t>
            </w:r>
            <w:r w:rsidRPr="004800C6">
              <w:rPr>
                <w:rFonts w:ascii="Arial" w:hAnsi="Arial" w:cs="Arial"/>
                <w:sz w:val="20"/>
                <w:szCs w:val="20"/>
              </w:rPr>
              <w:t xml:space="preserve">vydaného </w:t>
            </w:r>
            <w:r w:rsidRPr="00B9368D">
              <w:rPr>
                <w:rFonts w:ascii="Arial" w:hAnsi="Arial" w:cs="Arial"/>
                <w:sz w:val="20"/>
                <w:szCs w:val="20"/>
              </w:rPr>
              <w:t xml:space="preserve">jako </w:t>
            </w:r>
            <w:r w:rsidR="00631ECB" w:rsidRPr="00B9368D">
              <w:rPr>
                <w:rFonts w:ascii="Arial" w:hAnsi="Arial" w:cs="Arial"/>
                <w:sz w:val="20"/>
                <w:szCs w:val="20"/>
              </w:rPr>
              <w:t>Směrnice rektora č. ZS 2/2016</w:t>
            </w:r>
            <w:r w:rsidR="003C0019" w:rsidRPr="004800C6">
              <w:rPr>
                <w:rFonts w:ascii="Arial" w:hAnsi="Arial" w:cs="Arial"/>
                <w:sz w:val="20"/>
                <w:szCs w:val="20"/>
              </w:rPr>
              <w:t xml:space="preserve"> </w:t>
            </w:r>
            <w:r w:rsidR="005323DA" w:rsidRPr="004800C6">
              <w:rPr>
                <w:rFonts w:ascii="Arial" w:hAnsi="Arial" w:cs="Arial"/>
                <w:sz w:val="20"/>
                <w:szCs w:val="20"/>
              </w:rPr>
              <w:t xml:space="preserve"> </w:t>
            </w:r>
            <w:r w:rsidRPr="004800C6">
              <w:rPr>
                <w:rFonts w:ascii="Arial" w:hAnsi="Arial" w:cs="Arial"/>
                <w:sz w:val="20"/>
                <w:szCs w:val="20"/>
              </w:rPr>
              <w:t xml:space="preserve">• </w:t>
            </w:r>
            <w:r w:rsidRPr="004800C6">
              <w:rPr>
                <w:rFonts w:ascii="Arial" w:hAnsi="Arial" w:cs="Arial"/>
                <w:b/>
                <w:sz w:val="20"/>
                <w:szCs w:val="20"/>
              </w:rPr>
              <w:t>Práva subjektu údajů</w:t>
            </w:r>
            <w:r w:rsidRPr="004800C6">
              <w:rPr>
                <w:rFonts w:ascii="Arial" w:hAnsi="Arial" w:cs="Arial"/>
                <w:sz w:val="20"/>
                <w:szCs w:val="20"/>
              </w:rPr>
              <w:t>: Subjekt údajů má podle čl. 15 GDPR právo na přístup k osobním údajům, které se ho týkají, podle čl. 16 GDPR právo požadovat po správci opravu nepřesných osobních údajů, které se ho týkají, podle čl. 17 GDPR právo na výmaz osobních údajů, které se ho týkají. Právo na výmaz nelze uplatnit, pokud jde o zpracování pro účely archivace ve veřejném zájmu, výmaz osobních údajů se dle čl. 17 odst. 3 písm. d) GDPR proto v a</w:t>
            </w:r>
            <w:r w:rsidR="008144E9" w:rsidRPr="004800C6">
              <w:rPr>
                <w:rFonts w:ascii="Arial" w:hAnsi="Arial" w:cs="Arial"/>
                <w:sz w:val="20"/>
                <w:szCs w:val="20"/>
              </w:rPr>
              <w:t>rchivních souborech uložených v</w:t>
            </w:r>
            <w:r w:rsidR="003C0019" w:rsidRPr="004800C6">
              <w:rPr>
                <w:rFonts w:ascii="Arial" w:hAnsi="Arial" w:cs="Arial"/>
                <w:sz w:val="20"/>
                <w:szCs w:val="20"/>
              </w:rPr>
              <w:t> </w:t>
            </w:r>
            <w:r w:rsidR="00F17B87" w:rsidRPr="00A14516">
              <w:rPr>
                <w:rFonts w:ascii="Arial" w:hAnsi="Arial" w:cs="Arial"/>
                <w:sz w:val="20"/>
                <w:szCs w:val="20"/>
              </w:rPr>
              <w:t>Univerzitní</w:t>
            </w:r>
            <w:r w:rsidR="00F17B87">
              <w:rPr>
                <w:rFonts w:ascii="Arial" w:hAnsi="Arial" w:cs="Arial"/>
                <w:sz w:val="20"/>
                <w:szCs w:val="20"/>
              </w:rPr>
              <w:t>m</w:t>
            </w:r>
            <w:r w:rsidR="00F17B87" w:rsidRPr="00A14516">
              <w:rPr>
                <w:rFonts w:ascii="Arial" w:hAnsi="Arial" w:cs="Arial"/>
                <w:sz w:val="20"/>
                <w:szCs w:val="20"/>
              </w:rPr>
              <w:t xml:space="preserve"> archiv</w:t>
            </w:r>
            <w:r w:rsidR="00F17B87">
              <w:rPr>
                <w:rFonts w:ascii="Arial" w:hAnsi="Arial" w:cs="Arial"/>
                <w:sz w:val="20"/>
                <w:szCs w:val="20"/>
              </w:rPr>
              <w:t>u a správě</w:t>
            </w:r>
            <w:r w:rsidR="00F17B87" w:rsidRPr="00A14516">
              <w:rPr>
                <w:rFonts w:ascii="Arial" w:hAnsi="Arial" w:cs="Arial"/>
                <w:sz w:val="20"/>
                <w:szCs w:val="20"/>
              </w:rPr>
              <w:t xml:space="preserve"> dokumentů</w:t>
            </w:r>
            <w:bookmarkStart w:id="0" w:name="_GoBack"/>
            <w:bookmarkEnd w:id="0"/>
            <w:r w:rsidR="00F17B87" w:rsidRPr="00A14516">
              <w:rPr>
                <w:rFonts w:ascii="Arial" w:hAnsi="Arial" w:cs="Arial"/>
                <w:sz w:val="20"/>
                <w:szCs w:val="20"/>
              </w:rPr>
              <w:t> </w:t>
            </w:r>
            <w:r w:rsidRPr="004800C6">
              <w:rPr>
                <w:rFonts w:ascii="Arial" w:hAnsi="Arial" w:cs="Arial"/>
                <w:sz w:val="20"/>
                <w:szCs w:val="20"/>
              </w:rPr>
              <w:t xml:space="preserve">neprovádí. Subjekt údajů má právo na to, aby správce omezil zpracování osobních údajů subjektu údajů v případech vyjmenovaných v čl. 18 GDPR. Subjekt údajů má právo požadovat, aby ho správce informoval o příjemcích osobních údajů podle čl. 19 GDPR. Správce neprovádí zpracování osobních údajů automatizovaně, právo na přenositelnost údajů podle čl. 20 GDPR se proto neuplatní. </w:t>
            </w:r>
            <w:r w:rsidRPr="004800C6">
              <w:rPr>
                <w:rFonts w:ascii="Arial" w:hAnsi="Arial" w:cs="Arial"/>
                <w:b/>
                <w:sz w:val="20"/>
                <w:szCs w:val="20"/>
                <w:u w:val="single"/>
              </w:rPr>
              <w:t>Podle čl. 21 GDPR má subjekt údajů právo kdykoli vznést námitku proti zpracování osobních údajů, které se jej týkají, jde-li o zpracování nezbytné pro splnění úkolu prováděného ve veřejném zájmu nebo při výkonu veřejné moci podle čl. 6 odst. 1 písm. e) GDPR.</w:t>
            </w:r>
            <w:r w:rsidRPr="004800C6">
              <w:rPr>
                <w:rFonts w:ascii="Arial" w:hAnsi="Arial" w:cs="Arial"/>
                <w:sz w:val="20"/>
                <w:szCs w:val="20"/>
              </w:rPr>
              <w:t xml:space="preserve"> Pokud je zpracování osobních údajů subjektu údajů založeno na souhlasu subjektu údajů se zpracováním jeho osobních údajů, má subjekt údajů právo souhlas kdykoliv odvolat. Odvoláním není dotčena zákonnost zpracování založená na souhlasu uděleném před jeho odvoláním. </w:t>
            </w:r>
            <w:r w:rsidRPr="004800C6">
              <w:rPr>
                <w:rFonts w:ascii="Arial" w:hAnsi="Arial" w:cs="Arial"/>
                <w:b/>
                <w:sz w:val="20"/>
                <w:szCs w:val="20"/>
              </w:rPr>
              <w:t>Subjekt údajů má právo podat stížnost u dozorového úřadu</w:t>
            </w:r>
            <w:r w:rsidRPr="004800C6">
              <w:rPr>
                <w:rFonts w:ascii="Arial" w:hAnsi="Arial" w:cs="Arial"/>
                <w:sz w:val="20"/>
                <w:szCs w:val="20"/>
              </w:rPr>
              <w:t xml:space="preserve">, kterým je Úřad pro ochranu osobních údajů. Poštovní adresa: ÚOOÚ, Pplk. Sochora 27, 170 00 Praha 7, E-mailová adresa: posta@uoou.cz, ID datové schránky: qkbaa2n • Při zpracování osobních údajů správcem nedochází k automatizovanému rozhodování ani k profilování • </w:t>
            </w:r>
            <w:r w:rsidRPr="004800C6">
              <w:rPr>
                <w:rFonts w:ascii="Arial" w:hAnsi="Arial" w:cs="Arial"/>
                <w:b/>
                <w:sz w:val="20"/>
                <w:szCs w:val="20"/>
              </w:rPr>
              <w:t>Příjemci,</w:t>
            </w:r>
            <w:r w:rsidRPr="004800C6">
              <w:rPr>
                <w:rFonts w:ascii="Arial" w:hAnsi="Arial" w:cs="Arial"/>
                <w:sz w:val="20"/>
                <w:szCs w:val="20"/>
              </w:rPr>
              <w:t xml:space="preserve"> příp. kategorie příjemců: </w:t>
            </w:r>
            <w:r w:rsidR="00C41806" w:rsidRPr="004800C6">
              <w:rPr>
                <w:rFonts w:ascii="Arial" w:hAnsi="Arial" w:cs="Arial"/>
                <w:sz w:val="20"/>
                <w:szCs w:val="20"/>
              </w:rPr>
              <w:t xml:space="preserve">osobní </w:t>
            </w:r>
            <w:r w:rsidRPr="004800C6">
              <w:rPr>
                <w:rFonts w:ascii="Arial" w:hAnsi="Arial" w:cs="Arial"/>
                <w:sz w:val="20"/>
                <w:szCs w:val="20"/>
              </w:rPr>
              <w:t xml:space="preserve">údaje </w:t>
            </w:r>
            <w:r w:rsidR="003C0019" w:rsidRPr="004800C6">
              <w:rPr>
                <w:rFonts w:ascii="Arial" w:hAnsi="Arial" w:cs="Arial"/>
                <w:sz w:val="20"/>
                <w:szCs w:val="20"/>
              </w:rPr>
              <w:t xml:space="preserve">badatele dle § 37 odst. 3 a § 35 a), b), c) </w:t>
            </w:r>
            <w:r w:rsidR="00C41806" w:rsidRPr="004800C6">
              <w:rPr>
                <w:rFonts w:ascii="Arial" w:hAnsi="Arial" w:cs="Arial"/>
                <w:sz w:val="20"/>
                <w:szCs w:val="20"/>
              </w:rPr>
              <w:t xml:space="preserve">zákona č. </w:t>
            </w:r>
            <w:r w:rsidR="003C0019" w:rsidRPr="004800C6">
              <w:rPr>
                <w:rFonts w:ascii="Arial" w:hAnsi="Arial" w:cs="Arial"/>
                <w:sz w:val="20"/>
                <w:szCs w:val="20"/>
              </w:rPr>
              <w:t xml:space="preserve">499/2004 Sb. </w:t>
            </w:r>
            <w:r w:rsidR="00414CC6" w:rsidRPr="004800C6">
              <w:rPr>
                <w:rFonts w:ascii="Arial" w:hAnsi="Arial" w:cs="Arial"/>
                <w:i/>
                <w:sz w:val="20"/>
                <w:szCs w:val="20"/>
              </w:rPr>
              <w:t>(</w:t>
            </w:r>
            <w:r w:rsidR="003C0019" w:rsidRPr="004800C6">
              <w:rPr>
                <w:rFonts w:ascii="Arial" w:hAnsi="Arial" w:cs="Arial"/>
                <w:i/>
                <w:sz w:val="20"/>
                <w:szCs w:val="20"/>
              </w:rPr>
              <w:t>v rozsahu jméno, příjmení, datum a místo narození, státní občanství, adresa místa pobytu na území ČR, případně bydliště v cizině, adresy, na kterou mají být doručovány písemnosti podle zvláštního právního předpisu</w:t>
            </w:r>
            <w:r w:rsidR="00414CC6" w:rsidRPr="004800C6">
              <w:rPr>
                <w:rFonts w:ascii="Arial" w:hAnsi="Arial" w:cs="Arial"/>
                <w:i/>
                <w:sz w:val="20"/>
                <w:szCs w:val="20"/>
              </w:rPr>
              <w:t>)</w:t>
            </w:r>
            <w:r w:rsidR="00414CC6" w:rsidRPr="004800C6">
              <w:rPr>
                <w:rFonts w:ascii="Arial" w:hAnsi="Arial" w:cs="Arial"/>
                <w:sz w:val="20"/>
                <w:szCs w:val="20"/>
              </w:rPr>
              <w:t xml:space="preserve">, se poskytují v souvislosti </w:t>
            </w:r>
            <w:r w:rsidRPr="004800C6">
              <w:rPr>
                <w:rFonts w:ascii="Arial" w:hAnsi="Arial" w:cs="Arial"/>
                <w:sz w:val="20"/>
                <w:szCs w:val="20"/>
              </w:rPr>
              <w:t>se získáním souhlasu k nahlížení do archiválií</w:t>
            </w:r>
            <w:r w:rsidR="00C41806" w:rsidRPr="004800C6">
              <w:rPr>
                <w:rFonts w:ascii="Arial" w:hAnsi="Arial" w:cs="Arial"/>
                <w:sz w:val="20"/>
                <w:szCs w:val="20"/>
              </w:rPr>
              <w:t>, které obsahují osobní údaje žijících osob</w:t>
            </w:r>
            <w:r w:rsidR="00414CC6" w:rsidRPr="004800C6">
              <w:rPr>
                <w:rFonts w:ascii="Arial" w:hAnsi="Arial" w:cs="Arial"/>
                <w:sz w:val="20"/>
                <w:szCs w:val="20"/>
              </w:rPr>
              <w:t>,</w:t>
            </w:r>
            <w:r w:rsidRPr="004800C6">
              <w:rPr>
                <w:rFonts w:ascii="Arial" w:hAnsi="Arial" w:cs="Arial"/>
                <w:sz w:val="20"/>
                <w:szCs w:val="20"/>
              </w:rPr>
              <w:t xml:space="preserve"> subjektu údajů, do jehož osobních údajů má být nahlíženo (dle </w:t>
            </w:r>
            <w:proofErr w:type="spellStart"/>
            <w:r w:rsidRPr="004800C6">
              <w:rPr>
                <w:rFonts w:ascii="Arial" w:hAnsi="Arial" w:cs="Arial"/>
                <w:sz w:val="20"/>
                <w:szCs w:val="20"/>
              </w:rPr>
              <w:t>ust</w:t>
            </w:r>
            <w:proofErr w:type="spellEnd"/>
            <w:r w:rsidRPr="004800C6">
              <w:rPr>
                <w:rFonts w:ascii="Arial" w:hAnsi="Arial" w:cs="Arial"/>
                <w:sz w:val="20"/>
                <w:szCs w:val="20"/>
              </w:rPr>
              <w:t>. § 37 odst. 2 a 3 zákona č. 499/2004 Sb.); organizační složky státu, ozbrojené síly, bezpečnostní sbory, zpravodajské služby ČR, územní samosprávné celky, jakož i osoby, které jsou podle zvláštních právních předpisů oprávněny nahlížet do dokumentů, jsou oprávněny nahlížet v archivech do archiválií, jejichž původcem je stát nebo územní samosprávný celek dle ustanovení § 38 odst. 5 zákona č. 499/2004 Sb. • Správce nepředává ani nemá v úmyslu předat osobní údaje do třetí země nebo mezinárodní organizaci • Poskytnutí osobních údajů badatelem je zákonným požadavkem; v případě neposkytnutí těchto údajů nebude badateli umožněno nahlížení do archiválií.</w:t>
            </w:r>
            <w:r w:rsidR="009F412C" w:rsidRPr="004800C6">
              <w:rPr>
                <w:rFonts w:ascii="Arial" w:hAnsi="Arial" w:cs="Arial"/>
                <w:sz w:val="20"/>
                <w:szCs w:val="20"/>
              </w:rPr>
              <w:t xml:space="preserve"> </w:t>
            </w:r>
            <w:r w:rsidR="00147E67" w:rsidRPr="004800C6">
              <w:rPr>
                <w:rFonts w:ascii="Arial" w:hAnsi="Arial" w:cs="Arial"/>
                <w:sz w:val="20"/>
                <w:szCs w:val="20"/>
              </w:rPr>
              <w:t>Tato Příloha č.</w:t>
            </w:r>
            <w:r w:rsidR="006A3D31" w:rsidRPr="004800C6">
              <w:rPr>
                <w:rFonts w:ascii="Arial" w:hAnsi="Arial" w:cs="Arial"/>
                <w:sz w:val="20"/>
                <w:szCs w:val="20"/>
              </w:rPr>
              <w:t xml:space="preserve"> </w:t>
            </w:r>
            <w:r w:rsidR="00147E67" w:rsidRPr="004800C6">
              <w:rPr>
                <w:rFonts w:ascii="Arial" w:hAnsi="Arial" w:cs="Arial"/>
                <w:sz w:val="20"/>
                <w:szCs w:val="20"/>
              </w:rPr>
              <w:t xml:space="preserve">1 je nedílnou </w:t>
            </w:r>
            <w:r w:rsidR="000F4CE6" w:rsidRPr="004800C6">
              <w:rPr>
                <w:rFonts w:ascii="Arial" w:hAnsi="Arial" w:cs="Arial"/>
                <w:sz w:val="20"/>
                <w:szCs w:val="20"/>
              </w:rPr>
              <w:t>součástí badatelského listu.</w:t>
            </w:r>
          </w:p>
          <w:p w:rsidR="004A653A" w:rsidRPr="004800C6" w:rsidRDefault="004A653A" w:rsidP="006A3D31">
            <w:pPr>
              <w:pStyle w:val="Zkladntext"/>
              <w:kinsoku w:val="0"/>
              <w:overflowPunct w:val="0"/>
              <w:ind w:right="210"/>
              <w:jc w:val="both"/>
              <w:rPr>
                <w:rFonts w:ascii="Arial" w:hAnsi="Arial" w:cs="Arial"/>
                <w:sz w:val="20"/>
                <w:szCs w:val="20"/>
              </w:rPr>
            </w:pPr>
          </w:p>
          <w:p w:rsidR="004A653A" w:rsidRPr="004800C6" w:rsidRDefault="004A653A" w:rsidP="008D661F">
            <w:pPr>
              <w:pStyle w:val="Zkladntext"/>
              <w:kinsoku w:val="0"/>
              <w:overflowPunct w:val="0"/>
              <w:ind w:left="142" w:right="210"/>
              <w:jc w:val="both"/>
              <w:rPr>
                <w:rFonts w:ascii="Arial" w:hAnsi="Arial" w:cs="Arial"/>
                <w:b/>
                <w:sz w:val="20"/>
                <w:szCs w:val="20"/>
              </w:rPr>
            </w:pPr>
            <w:r w:rsidRPr="004800C6">
              <w:rPr>
                <w:rFonts w:ascii="Arial" w:hAnsi="Arial" w:cs="Arial"/>
                <w:b/>
                <w:sz w:val="20"/>
                <w:szCs w:val="20"/>
              </w:rPr>
              <w:t>Prohlášení badatele:</w:t>
            </w:r>
          </w:p>
          <w:p w:rsidR="004A653A" w:rsidRPr="004800C6" w:rsidRDefault="0091573C" w:rsidP="008D661F">
            <w:pPr>
              <w:pStyle w:val="Zkladntext"/>
              <w:kinsoku w:val="0"/>
              <w:overflowPunct w:val="0"/>
              <w:ind w:left="142" w:right="210"/>
              <w:jc w:val="both"/>
              <w:rPr>
                <w:rFonts w:ascii="Arial" w:hAnsi="Arial" w:cs="Arial"/>
                <w:sz w:val="20"/>
                <w:szCs w:val="20"/>
              </w:rPr>
            </w:pPr>
            <w:r w:rsidRPr="004800C6">
              <w:rPr>
                <w:rFonts w:ascii="Arial" w:hAnsi="Arial" w:cs="Arial"/>
                <w:sz w:val="20"/>
                <w:szCs w:val="20"/>
              </w:rPr>
              <w:t>Svým níže uvedeným podpisem stvrzuji, že jsem se seznámil s obsahem informace a beru ji na vědomí.</w:t>
            </w:r>
          </w:p>
          <w:p w:rsidR="004A653A" w:rsidRPr="004800C6" w:rsidRDefault="004A653A" w:rsidP="008D6A20">
            <w:pPr>
              <w:pStyle w:val="Zkladntext"/>
              <w:kinsoku w:val="0"/>
              <w:overflowPunct w:val="0"/>
              <w:ind w:left="142" w:right="210"/>
              <w:jc w:val="both"/>
              <w:rPr>
                <w:rFonts w:ascii="Arial" w:hAnsi="Arial" w:cs="Arial"/>
                <w:sz w:val="20"/>
                <w:szCs w:val="20"/>
              </w:rPr>
            </w:pPr>
          </w:p>
        </w:tc>
      </w:tr>
      <w:tr w:rsidR="004A653A" w:rsidRPr="004800C6" w:rsidTr="008D6A20">
        <w:trPr>
          <w:cantSplit/>
          <w:trHeight w:val="1134"/>
        </w:trPr>
        <w:tc>
          <w:tcPr>
            <w:tcW w:w="534" w:type="dxa"/>
            <w:tcBorders>
              <w:right w:val="nil"/>
            </w:tcBorders>
            <w:vAlign w:val="center"/>
          </w:tcPr>
          <w:p w:rsidR="004A653A" w:rsidRPr="004800C6" w:rsidRDefault="004A653A" w:rsidP="008D6A20">
            <w:pPr>
              <w:pStyle w:val="Zkladntext"/>
              <w:kinsoku w:val="0"/>
              <w:overflowPunct w:val="0"/>
              <w:rPr>
                <w:rFonts w:ascii="Arial" w:hAnsi="Arial" w:cs="Arial"/>
                <w:sz w:val="20"/>
                <w:szCs w:val="20"/>
              </w:rPr>
            </w:pPr>
            <w:r w:rsidRPr="004800C6">
              <w:rPr>
                <w:rFonts w:ascii="Arial" w:hAnsi="Arial" w:cs="Arial"/>
                <w:sz w:val="20"/>
                <w:szCs w:val="20"/>
              </w:rPr>
              <w:t>V</w:t>
            </w:r>
          </w:p>
        </w:tc>
        <w:tc>
          <w:tcPr>
            <w:tcW w:w="3685" w:type="dxa"/>
            <w:tcBorders>
              <w:left w:val="nil"/>
            </w:tcBorders>
            <w:vAlign w:val="center"/>
          </w:tcPr>
          <w:p w:rsidR="004A653A" w:rsidRPr="004800C6" w:rsidRDefault="004A653A" w:rsidP="008D6A20">
            <w:pPr>
              <w:pStyle w:val="Zkladntext"/>
              <w:kinsoku w:val="0"/>
              <w:overflowPunct w:val="0"/>
              <w:rPr>
                <w:rFonts w:ascii="Arial" w:hAnsi="Arial" w:cs="Arial"/>
                <w:sz w:val="20"/>
                <w:szCs w:val="20"/>
              </w:rPr>
            </w:pPr>
          </w:p>
        </w:tc>
        <w:tc>
          <w:tcPr>
            <w:tcW w:w="567" w:type="dxa"/>
            <w:tcBorders>
              <w:right w:val="nil"/>
            </w:tcBorders>
            <w:vAlign w:val="center"/>
          </w:tcPr>
          <w:p w:rsidR="004A653A" w:rsidRPr="004800C6" w:rsidRDefault="004A653A" w:rsidP="008D6A20">
            <w:pPr>
              <w:pStyle w:val="Zkladntext"/>
              <w:kinsoku w:val="0"/>
              <w:overflowPunct w:val="0"/>
              <w:rPr>
                <w:rFonts w:ascii="Arial" w:hAnsi="Arial" w:cs="Arial"/>
                <w:sz w:val="20"/>
                <w:szCs w:val="20"/>
              </w:rPr>
            </w:pPr>
            <w:r w:rsidRPr="004800C6">
              <w:rPr>
                <w:rFonts w:ascii="Arial" w:hAnsi="Arial" w:cs="Arial"/>
                <w:sz w:val="20"/>
                <w:szCs w:val="20"/>
              </w:rPr>
              <w:t>dne</w:t>
            </w:r>
          </w:p>
        </w:tc>
        <w:tc>
          <w:tcPr>
            <w:tcW w:w="1843" w:type="dxa"/>
            <w:tcBorders>
              <w:left w:val="nil"/>
            </w:tcBorders>
            <w:vAlign w:val="center"/>
          </w:tcPr>
          <w:p w:rsidR="004A653A" w:rsidRPr="004800C6" w:rsidRDefault="004A653A" w:rsidP="008D6A20">
            <w:pPr>
              <w:pStyle w:val="Zkladntext"/>
              <w:kinsoku w:val="0"/>
              <w:overflowPunct w:val="0"/>
              <w:rPr>
                <w:rFonts w:ascii="Arial" w:hAnsi="Arial" w:cs="Arial"/>
                <w:sz w:val="20"/>
                <w:szCs w:val="20"/>
              </w:rPr>
            </w:pPr>
          </w:p>
        </w:tc>
        <w:tc>
          <w:tcPr>
            <w:tcW w:w="3578" w:type="dxa"/>
            <w:vAlign w:val="bottom"/>
          </w:tcPr>
          <w:p w:rsidR="004A653A" w:rsidRPr="004800C6" w:rsidRDefault="004A653A" w:rsidP="008D6A20">
            <w:pPr>
              <w:pStyle w:val="Zkladntext"/>
              <w:kinsoku w:val="0"/>
              <w:overflowPunct w:val="0"/>
              <w:jc w:val="center"/>
              <w:rPr>
                <w:rFonts w:ascii="Arial" w:hAnsi="Arial" w:cs="Arial"/>
                <w:sz w:val="20"/>
                <w:szCs w:val="20"/>
              </w:rPr>
            </w:pPr>
            <w:r w:rsidRPr="004800C6">
              <w:rPr>
                <w:rFonts w:ascii="Arial" w:hAnsi="Arial" w:cs="Arial"/>
                <w:sz w:val="20"/>
                <w:szCs w:val="20"/>
              </w:rPr>
              <w:t>Podpis badatele</w:t>
            </w:r>
          </w:p>
        </w:tc>
      </w:tr>
    </w:tbl>
    <w:p w:rsidR="00912382" w:rsidRPr="004800C6" w:rsidRDefault="00912382">
      <w:pPr>
        <w:rPr>
          <w:sz w:val="20"/>
          <w:szCs w:val="20"/>
        </w:rPr>
      </w:pPr>
    </w:p>
    <w:sectPr w:rsidR="00912382" w:rsidRPr="004800C6" w:rsidSect="004A65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3A"/>
    <w:rsid w:val="000F4CE6"/>
    <w:rsid w:val="00147E67"/>
    <w:rsid w:val="003C0019"/>
    <w:rsid w:val="00414CC6"/>
    <w:rsid w:val="004800C6"/>
    <w:rsid w:val="004A653A"/>
    <w:rsid w:val="005323DA"/>
    <w:rsid w:val="00631ECB"/>
    <w:rsid w:val="006A3D31"/>
    <w:rsid w:val="007C004B"/>
    <w:rsid w:val="008144E9"/>
    <w:rsid w:val="008D661F"/>
    <w:rsid w:val="00912382"/>
    <w:rsid w:val="0091573C"/>
    <w:rsid w:val="009F412C"/>
    <w:rsid w:val="00A14516"/>
    <w:rsid w:val="00B9368D"/>
    <w:rsid w:val="00BB0393"/>
    <w:rsid w:val="00BB43F3"/>
    <w:rsid w:val="00C41806"/>
    <w:rsid w:val="00D32E71"/>
    <w:rsid w:val="00DA3530"/>
    <w:rsid w:val="00F17B87"/>
    <w:rsid w:val="00F67559"/>
    <w:rsid w:val="00F74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7882"/>
  <w15:docId w15:val="{E624DE71-80BB-4250-BCD6-BB91AC47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A653A"/>
    <w:pPr>
      <w:widowControl w:val="0"/>
      <w:autoSpaceDE w:val="0"/>
      <w:autoSpaceDN w:val="0"/>
      <w:adjustRightInd w:val="0"/>
      <w:spacing w:after="0" w:line="240" w:lineRule="auto"/>
    </w:pPr>
    <w:rPr>
      <w:rFonts w:ascii="Times New Roman" w:eastAsiaTheme="minorEastAsia"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4A653A"/>
  </w:style>
  <w:style w:type="character" w:customStyle="1" w:styleId="ZkladntextChar">
    <w:name w:val="Základní text Char"/>
    <w:basedOn w:val="Standardnpsmoodstavce"/>
    <w:link w:val="Zkladntext"/>
    <w:uiPriority w:val="99"/>
    <w:rsid w:val="004A653A"/>
    <w:rPr>
      <w:rFonts w:ascii="Times New Roman" w:eastAsiaTheme="minorEastAsia" w:hAnsi="Times New Roman" w:cs="Times New Roman"/>
      <w:lang w:eastAsia="cs-CZ"/>
    </w:rPr>
  </w:style>
  <w:style w:type="table" w:styleId="Mkatabulky">
    <w:name w:val="Table Grid"/>
    <w:basedOn w:val="Normlntabulka"/>
    <w:uiPriority w:val="59"/>
    <w:rsid w:val="004A653A"/>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A653A"/>
    <w:rPr>
      <w:color w:val="0563C1" w:themeColor="hyperlink"/>
      <w:u w:val="single"/>
    </w:rPr>
  </w:style>
  <w:style w:type="paragraph" w:styleId="Textbubliny">
    <w:name w:val="Balloon Text"/>
    <w:basedOn w:val="Normln"/>
    <w:link w:val="TextbublinyChar"/>
    <w:uiPriority w:val="99"/>
    <w:semiHidden/>
    <w:unhideWhenUsed/>
    <w:rsid w:val="00414CC6"/>
    <w:rPr>
      <w:rFonts w:ascii="Tahoma" w:hAnsi="Tahoma" w:cs="Tahoma"/>
      <w:sz w:val="16"/>
      <w:szCs w:val="16"/>
    </w:rPr>
  </w:style>
  <w:style w:type="character" w:customStyle="1" w:styleId="TextbublinyChar">
    <w:name w:val="Text bubliny Char"/>
    <w:basedOn w:val="Standardnpsmoodstavce"/>
    <w:link w:val="Textbubliny"/>
    <w:uiPriority w:val="99"/>
    <w:semiHidden/>
    <w:rsid w:val="00414CC6"/>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6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Marie</dc:creator>
  <cp:lastModifiedBy>Tomáš Silly</cp:lastModifiedBy>
  <cp:revision>8</cp:revision>
  <cp:lastPrinted>2018-05-30T08:38:00Z</cp:lastPrinted>
  <dcterms:created xsi:type="dcterms:W3CDTF">2018-06-25T12:56:00Z</dcterms:created>
  <dcterms:modified xsi:type="dcterms:W3CDTF">2023-09-13T09:52:00Z</dcterms:modified>
</cp:coreProperties>
</file>